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 xml:space="preserve">On </w:t>
      </w:r>
      <w:r w:rsidR="00C131B5" w:rsidRPr="00A724B0">
        <w:rPr>
          <w:rFonts w:eastAsia="Calibri"/>
          <w:b/>
          <w:i/>
          <w:sz w:val="20"/>
          <w:szCs w:val="20"/>
          <w:lang w:val="en-US"/>
        </w:rPr>
        <w:t>open competition</w:t>
      </w:r>
    </w:p>
    <w:p w:rsidR="00FA5866" w:rsidRDefault="00FA5866" w:rsidP="00E174B4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FA5866">
        <w:rPr>
          <w:rFonts w:eastAsia="Calibri"/>
          <w:b/>
          <w:i/>
          <w:sz w:val="20"/>
          <w:szCs w:val="20"/>
          <w:lang w:val="en-US"/>
        </w:rPr>
        <w:t>The text of this announcement is approved by the decision of the Urgent Open Tender No. 1 dated April 21, 2026 and is published in accordance with Article 27 of the Law of the Republic of Armenia "On Procurement".</w:t>
      </w:r>
    </w:p>
    <w:p w:rsidR="00E174B4" w:rsidRPr="00A724B0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A724B0">
        <w:rPr>
          <w:b/>
          <w:sz w:val="20"/>
          <w:szCs w:val="20"/>
          <w:lang w:val="en-AU"/>
        </w:rPr>
        <w:t xml:space="preserve">Quotation: </w:t>
      </w:r>
      <w:r w:rsidR="005015CA">
        <w:rPr>
          <w:rFonts w:ascii="GHEA Grapalat" w:hAnsi="GHEA Grapalat"/>
          <w:lang w:val="en-US"/>
        </w:rPr>
        <w:t>HAMASHT-</w:t>
      </w:r>
      <w:r w:rsidR="00FA5866">
        <w:rPr>
          <w:rFonts w:ascii="GHEA Grapalat" w:hAnsi="GHEA Grapalat"/>
          <w:lang w:val="hy-AM"/>
        </w:rPr>
        <w:t>H</w:t>
      </w:r>
      <w:r w:rsidR="00721DAC" w:rsidRPr="00A724B0">
        <w:rPr>
          <w:rFonts w:ascii="GHEA Grapalat" w:hAnsi="GHEA Grapalat"/>
          <w:lang w:val="en-US"/>
        </w:rPr>
        <w:t>BMASHDB-2</w:t>
      </w:r>
      <w:r w:rsidR="005015CA">
        <w:rPr>
          <w:rFonts w:ascii="GHEA Grapalat" w:hAnsi="GHEA Grapalat"/>
          <w:lang w:val="en-US"/>
        </w:rPr>
        <w:t>6</w:t>
      </w:r>
      <w:r w:rsidR="00721DAC" w:rsidRPr="00A724B0">
        <w:rPr>
          <w:rFonts w:ascii="GHEA Grapalat" w:hAnsi="GHEA Grapalat"/>
          <w:lang w:val="en-US"/>
        </w:rPr>
        <w:t>/</w:t>
      </w:r>
      <w:r w:rsidR="00FA5866">
        <w:rPr>
          <w:rFonts w:ascii="GHEA Grapalat" w:hAnsi="GHEA Grapalat"/>
          <w:lang w:val="en-US"/>
        </w:rPr>
        <w:t>1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5015C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RA is announcing request for  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which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5015CA">
        <w:rPr>
          <w:rFonts w:eastAsia="Calibri"/>
          <w:sz w:val="20"/>
          <w:szCs w:val="20"/>
          <w:lang w:val="en-US"/>
        </w:rPr>
        <w:t>Armeps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system. </w:t>
      </w:r>
    </w:p>
    <w:p w:rsidR="00FA5866" w:rsidRDefault="00FA5866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FA5866">
        <w:rPr>
          <w:rFonts w:eastAsia="Calibri"/>
          <w:sz w:val="20"/>
          <w:szCs w:val="20"/>
          <w:lang w:val="en-US"/>
        </w:rPr>
        <w:t xml:space="preserve">The participant selected according to the procedure specified in the Urgent Open Tender Application </w:t>
      </w:r>
      <w:proofErr w:type="gramStart"/>
      <w:r w:rsidRPr="00FA5866">
        <w:rPr>
          <w:rFonts w:eastAsia="Calibri"/>
          <w:sz w:val="20"/>
          <w:szCs w:val="20"/>
          <w:lang w:val="en-US"/>
        </w:rPr>
        <w:t>will be offered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to sign a contract for asphalting the streets of </w:t>
      </w:r>
      <w:proofErr w:type="spellStart"/>
      <w:r w:rsidRPr="00FA5866">
        <w:rPr>
          <w:rFonts w:eastAsia="Calibri"/>
          <w:sz w:val="20"/>
          <w:szCs w:val="20"/>
          <w:lang w:val="en-US"/>
        </w:rPr>
        <w:t>Ashtarak</w:t>
      </w:r>
      <w:proofErr w:type="spellEnd"/>
      <w:r w:rsidRPr="00FA5866">
        <w:rPr>
          <w:rFonts w:eastAsia="Calibri"/>
          <w:sz w:val="20"/>
          <w:szCs w:val="20"/>
          <w:lang w:val="en-US"/>
        </w:rPr>
        <w:t xml:space="preserve"> city and Nor </w:t>
      </w:r>
      <w:proofErr w:type="spellStart"/>
      <w:r w:rsidRPr="00FA5866">
        <w:rPr>
          <w:rFonts w:eastAsia="Calibri"/>
          <w:sz w:val="20"/>
          <w:szCs w:val="20"/>
          <w:lang w:val="en-US"/>
        </w:rPr>
        <w:t>Erznka</w:t>
      </w:r>
      <w:proofErr w:type="spellEnd"/>
      <w:r w:rsidRPr="00FA5866">
        <w:rPr>
          <w:rFonts w:eastAsia="Calibri"/>
          <w:sz w:val="20"/>
          <w:szCs w:val="20"/>
          <w:lang w:val="en-US"/>
        </w:rPr>
        <w:t xml:space="preserve"> settlement of </w:t>
      </w:r>
      <w:proofErr w:type="spellStart"/>
      <w:r w:rsidRPr="00FA5866">
        <w:rPr>
          <w:rFonts w:eastAsia="Calibri"/>
          <w:sz w:val="20"/>
          <w:szCs w:val="20"/>
          <w:lang w:val="en-US"/>
        </w:rPr>
        <w:t>Ashtarak</w:t>
      </w:r>
      <w:proofErr w:type="spellEnd"/>
      <w:r w:rsidRPr="00FA5866">
        <w:rPr>
          <w:rFonts w:eastAsia="Calibri"/>
          <w:sz w:val="20"/>
          <w:szCs w:val="20"/>
          <w:lang w:val="en-US"/>
        </w:rPr>
        <w:t xml:space="preserve"> community (hereinafter referred to as the Contract).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According to the terms of Article 7 of the RA Law "On Procurement", all persons or organizations have the qualified right to participate in an  open tender, regardless of being a foreigner, a foreigner or a stateless person. </w:t>
      </w:r>
    </w:p>
    <w:p w:rsidR="00FA5866" w:rsidRDefault="00FA5866" w:rsidP="00FB490B">
      <w:pPr>
        <w:spacing w:after="0" w:line="360" w:lineRule="auto"/>
        <w:ind w:firstLine="720"/>
        <w:jc w:val="both"/>
        <w:rPr>
          <w:rFonts w:eastAsia="Calibri"/>
          <w:b/>
          <w:i/>
          <w:sz w:val="20"/>
          <w:szCs w:val="20"/>
          <w:lang w:val="en-US"/>
        </w:rPr>
      </w:pPr>
      <w:r w:rsidRPr="00FA5866">
        <w:rPr>
          <w:rFonts w:eastAsia="Calibri"/>
          <w:b/>
          <w:i/>
          <w:sz w:val="20"/>
          <w:szCs w:val="20"/>
          <w:lang w:val="en-US"/>
        </w:rPr>
        <w:t xml:space="preserve">The urgent criteria for the qualification of persons not eligible to participate in the Urgent Open Competition, as well as the documents for assessing these criteria, </w:t>
      </w:r>
      <w:proofErr w:type="gramStart"/>
      <w:r w:rsidRPr="00FA5866">
        <w:rPr>
          <w:rFonts w:eastAsia="Calibri"/>
          <w:b/>
          <w:i/>
          <w:sz w:val="20"/>
          <w:szCs w:val="20"/>
          <w:lang w:val="en-US"/>
        </w:rPr>
        <w:t>are specified</w:t>
      </w:r>
      <w:proofErr w:type="gramEnd"/>
      <w:r w:rsidRPr="00FA5866">
        <w:rPr>
          <w:rFonts w:eastAsia="Calibri"/>
          <w:b/>
          <w:i/>
          <w:sz w:val="20"/>
          <w:szCs w:val="20"/>
          <w:lang w:val="en-US"/>
        </w:rPr>
        <w:t xml:space="preserve"> in the invitation to this procedure.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A724B0">
        <w:rPr>
          <w:rFonts w:eastAsia="Calibri"/>
          <w:sz w:val="20"/>
          <w:szCs w:val="20"/>
          <w:lang w:val="en-US"/>
        </w:rPr>
        <w:t>getting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FA5866" w:rsidRDefault="00FA5866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FA5866">
        <w:rPr>
          <w:rFonts w:eastAsia="Calibri"/>
          <w:sz w:val="20"/>
          <w:szCs w:val="20"/>
          <w:lang w:val="en-US"/>
        </w:rPr>
        <w:t xml:space="preserve">Applications for the Urgent Open Tender </w:t>
      </w:r>
      <w:proofErr w:type="gramStart"/>
      <w:r w:rsidRPr="00FA5866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electronically via the www.armeps.am system at 16:00 on the 14th day from the date of publication of the announcement. Applications </w:t>
      </w:r>
      <w:proofErr w:type="gramStart"/>
      <w:r w:rsidRPr="00FA5866">
        <w:rPr>
          <w:rFonts w:eastAsia="Calibri"/>
          <w:sz w:val="20"/>
          <w:szCs w:val="20"/>
          <w:lang w:val="en-US"/>
        </w:rPr>
        <w:t>may also be submitted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in English and Russian, in addition to Armenian. The opening of applications </w:t>
      </w:r>
      <w:proofErr w:type="gramStart"/>
      <w:r w:rsidRPr="00FA5866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electronically via the www.armeps.am system at 16:00 on the 14th day from the date of publication of the announcement.</w:t>
      </w:r>
    </w:p>
    <w:p w:rsidR="00F7000F" w:rsidRPr="00A724B0" w:rsidRDefault="00F7000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A724B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bookmarkStart w:id="0" w:name="_GoBack"/>
      <w:r w:rsidRPr="00A724B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A724B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you can apply to Mr. H. Hakobyan, Secretary to the Evaluation Committee. </w:t>
      </w:r>
    </w:p>
    <w:bookmarkEnd w:id="0"/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A724B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 w:rsidRPr="00A724B0"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A724B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A724B0" w:rsidRDefault="001E7BBE" w:rsidP="00FB490B">
      <w:pPr>
        <w:spacing w:after="0"/>
        <w:rPr>
          <w:szCs w:val="20"/>
          <w:lang w:val="en-US"/>
        </w:rPr>
      </w:pPr>
    </w:p>
    <w:sectPr w:rsidR="001E7BBE" w:rsidRPr="00A724B0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132C70"/>
    <w:rsid w:val="001E2B1A"/>
    <w:rsid w:val="001E7BBE"/>
    <w:rsid w:val="00214BCB"/>
    <w:rsid w:val="0027317F"/>
    <w:rsid w:val="002A035C"/>
    <w:rsid w:val="003209A2"/>
    <w:rsid w:val="0034786E"/>
    <w:rsid w:val="00362690"/>
    <w:rsid w:val="00395D6E"/>
    <w:rsid w:val="003A3BE2"/>
    <w:rsid w:val="00422EDE"/>
    <w:rsid w:val="005015CA"/>
    <w:rsid w:val="0055675E"/>
    <w:rsid w:val="00601B31"/>
    <w:rsid w:val="00714919"/>
    <w:rsid w:val="00720C2C"/>
    <w:rsid w:val="00721DAC"/>
    <w:rsid w:val="00870E6E"/>
    <w:rsid w:val="008817D1"/>
    <w:rsid w:val="00890C00"/>
    <w:rsid w:val="00942477"/>
    <w:rsid w:val="00962F83"/>
    <w:rsid w:val="009D13FD"/>
    <w:rsid w:val="009D701A"/>
    <w:rsid w:val="00A44566"/>
    <w:rsid w:val="00A720CC"/>
    <w:rsid w:val="00A724B0"/>
    <w:rsid w:val="00AD57C4"/>
    <w:rsid w:val="00B10A82"/>
    <w:rsid w:val="00BD7110"/>
    <w:rsid w:val="00C131B5"/>
    <w:rsid w:val="00C468DD"/>
    <w:rsid w:val="00C95B07"/>
    <w:rsid w:val="00CD62C7"/>
    <w:rsid w:val="00D36847"/>
    <w:rsid w:val="00D570C0"/>
    <w:rsid w:val="00D641C1"/>
    <w:rsid w:val="00D655AD"/>
    <w:rsid w:val="00D90E69"/>
    <w:rsid w:val="00DF3E11"/>
    <w:rsid w:val="00E174B4"/>
    <w:rsid w:val="00E74504"/>
    <w:rsid w:val="00F7000F"/>
    <w:rsid w:val="00FA5866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47</cp:revision>
  <dcterms:created xsi:type="dcterms:W3CDTF">2017-10-05T12:02:00Z</dcterms:created>
  <dcterms:modified xsi:type="dcterms:W3CDTF">2026-04-20T11:53:00Z</dcterms:modified>
</cp:coreProperties>
</file>